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D84" w:rsidRPr="00760D84" w:rsidRDefault="00760D84" w:rsidP="00760D84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760D84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REPÚBLICA FEDERATIVA DO BRASIL</w:t>
      </w:r>
      <w:r w:rsidRPr="00760D84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br/>
        <w:t>ESTADO DA PARAÍBA</w:t>
      </w:r>
      <w:r w:rsidRPr="00760D84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br/>
        <w:t>CARTÓRIO AZEVÊDO BASTOS</w:t>
      </w:r>
      <w:r w:rsidRPr="00760D84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br/>
        <w:t>FUNDADO EM 1888</w:t>
      </w:r>
      <w:r w:rsidRPr="00760D84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br/>
        <w:t>PRIMEIRO REGISTRO CIVIL DE NASCIMENTO E ÓBITOS E PRIVATIVO DE CASAMENTOS, INTERDIÇÕES E TUTELAS DA COMARCA DE JOÃO PESSOA</w:t>
      </w:r>
    </w:p>
    <w:p w:rsidR="00760D84" w:rsidRPr="00760D84" w:rsidRDefault="00760D84" w:rsidP="00760D8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Av. Epitácio Pessoa, 1145 Bairro dos Estados 58030-00, João Pessoa PB</w:t>
      </w: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br/>
        <w:t>Tel.: (83) 3244-5404 / Fax: (83) 3244-5484</w:t>
      </w: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br/>
        <w:t>http://www.azevedobastos.not.br</w:t>
      </w: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br/>
        <w:t>E-mail: cartorio@azevedobastos.not.br</w:t>
      </w:r>
    </w:p>
    <w:p w:rsidR="00760D84" w:rsidRPr="00760D84" w:rsidRDefault="00760D84" w:rsidP="00760D8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16"/>
          <w:szCs w:val="16"/>
          <w:lang w:eastAsia="pt-BR"/>
        </w:rPr>
        <w:drawing>
          <wp:inline distT="0" distB="0" distL="0" distR="0">
            <wp:extent cx="714375" cy="714375"/>
            <wp:effectExtent l="0" t="0" r="9525" b="9525"/>
            <wp:docPr id="3" name="Imagem 3" descr="Cartório Azevêdo Bas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tório Azevêdo Basto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D84" w:rsidRPr="00760D84" w:rsidRDefault="00760D84" w:rsidP="00760D84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pt-BR"/>
        </w:rPr>
      </w:pPr>
      <w:r w:rsidRPr="00760D84">
        <w:rPr>
          <w:rFonts w:ascii="Arial" w:eastAsia="Times New Roman" w:hAnsi="Arial" w:cs="Arial"/>
          <w:b/>
          <w:bCs/>
          <w:color w:val="000000"/>
          <w:sz w:val="27"/>
          <w:szCs w:val="27"/>
          <w:lang w:eastAsia="pt-BR"/>
        </w:rPr>
        <w:t>DECLARAÇÃO DE SERVIÇO DE AUTENTICAÇÃO DIGITAL</w:t>
      </w:r>
    </w:p>
    <w:p w:rsidR="00760D84" w:rsidRPr="00760D84" w:rsidRDefault="00760D84" w:rsidP="00760D8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pict>
          <v:rect id="_x0000_i1025" style="width:0;height:1.5pt" o:hralign="center" o:hrstd="t" o:hr="t" fillcolor="#a0a0a0" stroked="f"/>
        </w:pict>
      </w:r>
    </w:p>
    <w:p w:rsidR="00760D84" w:rsidRPr="00760D84" w:rsidRDefault="00760D84" w:rsidP="00760D8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O Bel. Válber Azevêdo de Miranda Cavalcanti, Oficial do Primeiro Registro Civil de Nascimentos e Óbitos e Privativo de Casamentos, Interdições e Tutelas com atribuição de autenticar e reconhecer firmas da Comarca de João Pessoa Capital do Estado da Paraíba, em virtude de Lei, etc...</w:t>
      </w:r>
    </w:p>
    <w:p w:rsidR="00760D84" w:rsidRPr="00760D84" w:rsidRDefault="00760D84" w:rsidP="00760D8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DECLARA para os devidos fins de direito que, o documento em anexo identificado individualmente em cada Código de Autenticação Digital¹ ou na referida sequência, foi autenticado de acordo com as Legislações e normas vigentes³.</w:t>
      </w:r>
    </w:p>
    <w:p w:rsidR="00760D84" w:rsidRPr="00760D84" w:rsidRDefault="00760D84" w:rsidP="00760D8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DECLARO ainda que, para garantir transparência e segurança jurídica de todos os atos oriundos da atividade Notarial e Registral no Estado da Paraíba, foi instituído pela da Lei Nº 10.132, de 06 de novembro de 2013, a aplicação obrigatória de um Selo Digital de Fiscalização Extrajudicial em todos os atos de notas e registro, composto de um código único (por exemplo: Selo Digital: ABC12345-X1X2) e dessa forma, cada autenticação processada pela nossa Serventia pode ser verificada e confirmada tantas vezes quanto for necessário através do site do Tribunal de Justiça do Estado da Paraíba, endereço https://corregedoria.tjpb.jus.br/selo-digital/</w:t>
      </w:r>
    </w:p>
    <w:p w:rsidR="00760D84" w:rsidRPr="00760D84" w:rsidRDefault="00760D84" w:rsidP="00760D8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A autenticação digital do documento faz prova de que, na data e hora em que ela foi realizada, a empresa DANIEL ROGERIO DA ROCHA tinha posse de um documento com as mesmas características que foram reproduzidas na cópia autenticada, sendo da empresa DANIEL ROGERIO DA ROCHA a responsabilidade, única e exclusiva, pela idoneidade do documento apresentado a este Cartório.</w:t>
      </w:r>
    </w:p>
    <w:p w:rsidR="00760D84" w:rsidRPr="00760D84" w:rsidRDefault="00760D84" w:rsidP="00760D8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Esta DECLARAÇÃO foi emitida em </w:t>
      </w:r>
      <w:r w:rsidRPr="00760D84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23/11/2020 13:02:00 (hora local)</w:t>
      </w: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através do sistema de autenticação digital do Cartório Azevêdo Bastos, de acordo com o Art. 1º, 10º e seus §§ 1º e 2º da MP 2200/2001, como também, o documento eletrônico autenticado contendo o Certificado Digital do titular do Cartório Azevêdo Bastos, poderá ser solicitado diretamente a empresa </w:t>
      </w:r>
      <w:r w:rsidRPr="00760D84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DANIEL ROGERIO DA ROCHA</w:t>
      </w: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ou ao Cartório pelo endereço de e-mail autentica@azevedobastos.not.br</w:t>
      </w:r>
    </w:p>
    <w:p w:rsidR="00760D84" w:rsidRPr="00760D84" w:rsidRDefault="00760D84" w:rsidP="00760D8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Para informações mais detalhadas deste ato, acesse o site </w:t>
      </w:r>
      <w:hyperlink r:id="rId6" w:history="1">
        <w:r w:rsidRPr="00760D84">
          <w:rPr>
            <w:rFonts w:ascii="Arial" w:eastAsia="Times New Roman" w:hAnsi="Arial" w:cs="Arial"/>
            <w:color w:val="0000FF"/>
            <w:sz w:val="16"/>
            <w:szCs w:val="16"/>
            <w:u w:val="single"/>
            <w:lang w:eastAsia="pt-BR"/>
          </w:rPr>
          <w:t>https://autdigital.azevedobastos.not.br</w:t>
        </w:r>
      </w:hyperlink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e informe o </w:t>
      </w:r>
      <w:r w:rsidRPr="00760D84">
        <w:rPr>
          <w:rFonts w:ascii="Arial" w:eastAsia="Times New Roman" w:hAnsi="Arial" w:cs="Arial"/>
          <w:i/>
          <w:iCs/>
          <w:color w:val="000000"/>
          <w:sz w:val="16"/>
          <w:szCs w:val="16"/>
          <w:lang w:eastAsia="pt-BR"/>
        </w:rPr>
        <w:t>Código de Autenticação Digital.</w:t>
      </w: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.</w:t>
      </w:r>
    </w:p>
    <w:p w:rsidR="00760D84" w:rsidRPr="00760D84" w:rsidRDefault="00760D84" w:rsidP="00760D8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Esta Declaração é valida por </w:t>
      </w:r>
      <w:r w:rsidRPr="00760D84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tempo indeterminado</w:t>
      </w: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e está disponível para consulta em nosso site.</w:t>
      </w:r>
    </w:p>
    <w:p w:rsidR="00760D84" w:rsidRPr="00760D84" w:rsidRDefault="00760D84" w:rsidP="00760D8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760D84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¹Código de Autenticação Digital: </w:t>
      </w: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140782311208586599416-1</w:t>
      </w: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br/>
      </w:r>
      <w:r w:rsidRPr="00760D84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²Legislações Vigentes:</w:t>
      </w: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Lei Federal nº 8.935/94, Lei Federal nº 10.406/2002, Medida Provisória nº 2200/2001, Lei Federal nº 13.105/2015, Lei Estadual nº 8.721/2008, Lei Estadual nº 10.132/2013 e Provimento CGJ N° 003/2014.</w:t>
      </w:r>
    </w:p>
    <w:p w:rsidR="00760D84" w:rsidRPr="00760D84" w:rsidRDefault="00760D84" w:rsidP="00760D8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O referido é verdade, dou fé.</w:t>
      </w:r>
    </w:p>
    <w:p w:rsidR="00760D84" w:rsidRPr="00760D84" w:rsidRDefault="00760D84" w:rsidP="00760D8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760D84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CHAVE DIGITAL</w:t>
      </w:r>
    </w:p>
    <w:p w:rsidR="00760D84" w:rsidRPr="00760D84" w:rsidRDefault="00760D84" w:rsidP="00760D84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lastRenderedPageBreak/>
        <w:br/>
        <w:t>00005b1d734fd94f057f2d69fe6bc05b5ee4d88c74d994da56dd84ef8f0f8eb8c341be9d122545fccf080f192030b032b6c1b77567cae4c8f23dc02d1953d3cd803ae237d2df8bdde7bcbd872396d192</w:t>
      </w: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br/>
        <w:t> </w:t>
      </w:r>
    </w:p>
    <w:p w:rsidR="00760D84" w:rsidRPr="00760D84" w:rsidRDefault="00760D84" w:rsidP="00760D8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</w:p>
    <w:p w:rsidR="00760D84" w:rsidRPr="00760D84" w:rsidRDefault="00760D84" w:rsidP="00760D8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pt-BR"/>
        </w:rPr>
      </w:pPr>
      <w:r>
        <w:rPr>
          <w:rFonts w:ascii="Arial" w:eastAsia="Times New Roman" w:hAnsi="Arial" w:cs="Arial"/>
          <w:noProof/>
          <w:color w:val="000000"/>
          <w:sz w:val="16"/>
          <w:szCs w:val="16"/>
          <w:lang w:eastAsia="pt-BR"/>
        </w:rPr>
        <w:drawing>
          <wp:inline distT="0" distB="0" distL="0" distR="0">
            <wp:extent cx="1428750" cy="495300"/>
            <wp:effectExtent l="0" t="0" r="0" b="0"/>
            <wp:docPr id="2" name="Imagem 2" descr="MP 2.200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P 2.200-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0D84">
        <w:rPr>
          <w:rFonts w:ascii="Arial" w:eastAsia="Times New Roman" w:hAnsi="Arial" w:cs="Arial"/>
          <w:color w:val="000000"/>
          <w:sz w:val="16"/>
          <w:szCs w:val="16"/>
          <w:lang w:eastAsia="pt-BR"/>
        </w:rPr>
        <w:t> </w:t>
      </w:r>
      <w:r>
        <w:rPr>
          <w:rFonts w:ascii="Arial" w:eastAsia="Times New Roman" w:hAnsi="Arial" w:cs="Arial"/>
          <w:noProof/>
          <w:color w:val="000000"/>
          <w:sz w:val="16"/>
          <w:szCs w:val="16"/>
          <w:lang w:eastAsia="pt-BR"/>
        </w:rPr>
        <w:drawing>
          <wp:inline distT="0" distB="0" distL="0" distR="0">
            <wp:extent cx="476250" cy="600075"/>
            <wp:effectExtent l="0" t="0" r="0" b="9525"/>
            <wp:docPr id="1" name="Imagem 1" descr="ICP Bras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CP Brasi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3AC" w:rsidRDefault="00E253AC">
      <w:bookmarkStart w:id="0" w:name="_GoBack"/>
      <w:bookmarkEnd w:id="0"/>
    </w:p>
    <w:sectPr w:rsidR="00E253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D84"/>
    <w:rsid w:val="00760D84"/>
    <w:rsid w:val="00E2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760D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link w:val="Ttulo4Char"/>
    <w:uiPriority w:val="9"/>
    <w:qFormat/>
    <w:rsid w:val="00760D8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760D84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760D84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760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760D84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760D84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60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D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760D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link w:val="Ttulo4Char"/>
    <w:uiPriority w:val="9"/>
    <w:qFormat/>
    <w:rsid w:val="00760D8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760D84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760D84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760D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760D84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760D84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60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D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0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26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utdigital.azevedobastos.not.br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/>
      <vt:lpstr>        DECLARAÇÃO DE SERVIÇO DE AUTENTICAÇÃO DIGITAL</vt:lpstr>
    </vt:vector>
  </TitlesOfParts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1</cp:revision>
  <dcterms:created xsi:type="dcterms:W3CDTF">2020-11-23T16:02:00Z</dcterms:created>
  <dcterms:modified xsi:type="dcterms:W3CDTF">2020-11-23T16:02:00Z</dcterms:modified>
</cp:coreProperties>
</file>